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8" w:type="dxa"/>
        <w:tblCellMar>
          <w:left w:w="10" w:type="dxa"/>
          <w:right w:w="10" w:type="dxa"/>
        </w:tblCellMar>
        <w:tblLook w:val="0000"/>
      </w:tblPr>
      <w:tblGrid>
        <w:gridCol w:w="9190"/>
      </w:tblGrid>
      <w:tr w:rsidR="00C26B94">
        <w:tblPrEx>
          <w:tblCellMar>
            <w:top w:w="0" w:type="dxa"/>
            <w:bottom w:w="0" w:type="dxa"/>
          </w:tblCellMar>
        </w:tblPrEx>
        <w:trPr>
          <w:trHeight w:val="1"/>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B94" w:rsidRDefault="00573F3E">
            <w:pPr>
              <w:spacing w:after="0" w:line="240" w:lineRule="auto"/>
              <w:jc w:val="right"/>
              <w:rPr>
                <w:rFonts w:ascii="Calibri" w:eastAsia="Calibri" w:hAnsi="Calibri" w:cs="Calibri"/>
                <w:i/>
                <w:sz w:val="48"/>
              </w:rPr>
            </w:pPr>
            <w:r>
              <w:rPr>
                <w:rFonts w:ascii="Calibri" w:eastAsia="Calibri" w:hAnsi="Calibri" w:cs="Calibri"/>
                <w:i/>
                <w:sz w:val="48"/>
              </w:rPr>
              <w:t>Lycée Français Victor Hugo- Port Gentil</w:t>
            </w:r>
          </w:p>
          <w:p w:rsidR="00C26B94" w:rsidRDefault="00573F3E">
            <w:pPr>
              <w:spacing w:after="0" w:line="240" w:lineRule="auto"/>
              <w:jc w:val="right"/>
              <w:rPr>
                <w:rFonts w:ascii="Calibri" w:eastAsia="Calibri" w:hAnsi="Calibri" w:cs="Calibri"/>
                <w:i/>
                <w:sz w:val="48"/>
              </w:rPr>
            </w:pPr>
            <w:r>
              <w:rPr>
                <w:rFonts w:ascii="Calibri" w:eastAsia="Calibri" w:hAnsi="Calibri" w:cs="Calibri"/>
                <w:i/>
                <w:sz w:val="48"/>
              </w:rPr>
              <w:t>Gabon</w:t>
            </w:r>
          </w:p>
          <w:p w:rsidR="00C26B94" w:rsidRDefault="00C26B94">
            <w:pPr>
              <w:spacing w:after="0" w:line="240" w:lineRule="auto"/>
              <w:rPr>
                <w:rFonts w:ascii="Calibri" w:eastAsia="Calibri" w:hAnsi="Calibri" w:cs="Calibri"/>
              </w:rPr>
            </w:pPr>
          </w:p>
          <w:p w:rsidR="00C26B94" w:rsidRDefault="00C26B94">
            <w:pPr>
              <w:spacing w:after="0" w:line="240" w:lineRule="auto"/>
              <w:rPr>
                <w:rFonts w:ascii="Calibri" w:eastAsia="Calibri" w:hAnsi="Calibri" w:cs="Calibri"/>
              </w:rPr>
            </w:pPr>
          </w:p>
          <w:p w:rsidR="00C26B94" w:rsidRDefault="00573F3E">
            <w:pPr>
              <w:spacing w:after="0" w:line="240" w:lineRule="auto"/>
              <w:rPr>
                <w:rFonts w:ascii="Calibri" w:eastAsia="Calibri" w:hAnsi="Calibri" w:cs="Calibri"/>
                <w:sz w:val="28"/>
              </w:rPr>
            </w:pPr>
            <w:r>
              <w:rPr>
                <w:rFonts w:ascii="Calibri" w:eastAsia="Calibri" w:hAnsi="Calibri" w:cs="Calibri"/>
                <w:sz w:val="28"/>
              </w:rPr>
              <w:t>Professeur coordonateur de langues et instigatrice du projet:</w:t>
            </w:r>
          </w:p>
          <w:p w:rsidR="00C26B94" w:rsidRDefault="00573F3E">
            <w:pPr>
              <w:spacing w:after="0" w:line="240" w:lineRule="auto"/>
              <w:rPr>
                <w:rFonts w:ascii="Calibri" w:eastAsia="Calibri" w:hAnsi="Calibri" w:cs="Calibri"/>
                <w:sz w:val="28"/>
              </w:rPr>
            </w:pPr>
            <w:r>
              <w:rPr>
                <w:rFonts w:ascii="Calibri" w:eastAsia="Calibri" w:hAnsi="Calibri" w:cs="Calibri"/>
                <w:sz w:val="28"/>
              </w:rPr>
              <w:t>Mme CHARIF MOHAMED Marie Pierre</w:t>
            </w:r>
          </w:p>
          <w:p w:rsidR="00C26B94" w:rsidRDefault="00C26B94">
            <w:pPr>
              <w:spacing w:after="0" w:line="240" w:lineRule="auto"/>
              <w:rPr>
                <w:rFonts w:ascii="Calibri" w:eastAsia="Calibri" w:hAnsi="Calibri" w:cs="Calibri"/>
                <w:sz w:val="28"/>
              </w:rPr>
            </w:pPr>
          </w:p>
          <w:p w:rsidR="00C26B94" w:rsidRDefault="00C26B94">
            <w:pPr>
              <w:spacing w:after="0" w:line="240" w:lineRule="auto"/>
              <w:rPr>
                <w:rFonts w:ascii="Calibri" w:eastAsia="Calibri" w:hAnsi="Calibri" w:cs="Calibri"/>
                <w:sz w:val="28"/>
              </w:rPr>
            </w:pPr>
          </w:p>
          <w:p w:rsidR="00C26B94" w:rsidRDefault="00573F3E">
            <w:pPr>
              <w:spacing w:after="0" w:line="240" w:lineRule="auto"/>
              <w:rPr>
                <w:rFonts w:ascii="Calibri" w:eastAsia="Calibri" w:hAnsi="Calibri" w:cs="Calibri"/>
                <w:i/>
                <w:color w:val="00B0F0"/>
                <w:sz w:val="32"/>
              </w:rPr>
            </w:pPr>
            <w:r>
              <w:rPr>
                <w:rFonts w:ascii="Calibri" w:eastAsia="Calibri" w:hAnsi="Calibri" w:cs="Calibri"/>
                <w:sz w:val="28"/>
              </w:rPr>
              <w:t xml:space="preserve">Intitulé du projet : </w:t>
            </w:r>
            <w:r>
              <w:rPr>
                <w:rFonts w:ascii="Calibri" w:eastAsia="Calibri" w:hAnsi="Calibri" w:cs="Calibri"/>
                <w:i/>
                <w:color w:val="00B0F0"/>
                <w:sz w:val="32"/>
              </w:rPr>
              <w:t>BOOK-CROSSING au lycée Français Victor Hugo</w:t>
            </w:r>
          </w:p>
          <w:p w:rsidR="00C26B94" w:rsidRDefault="00C26B94">
            <w:pPr>
              <w:spacing w:after="0" w:line="240" w:lineRule="auto"/>
              <w:rPr>
                <w:rFonts w:ascii="Calibri" w:eastAsia="Calibri" w:hAnsi="Calibri" w:cs="Calibri"/>
              </w:rPr>
            </w:pPr>
          </w:p>
        </w:tc>
      </w:tr>
    </w:tbl>
    <w:p w:rsidR="00C26B94" w:rsidRDefault="00C26B94">
      <w:pPr>
        <w:rPr>
          <w:rFonts w:ascii="Calibri" w:eastAsia="Calibri" w:hAnsi="Calibri" w:cs="Calibri"/>
        </w:rPr>
      </w:pPr>
    </w:p>
    <w:p w:rsidR="00C26B94" w:rsidRDefault="00573F3E">
      <w:pPr>
        <w:rPr>
          <w:rFonts w:ascii="Calibri" w:eastAsia="Calibri" w:hAnsi="Calibri" w:cs="Calibri"/>
          <w:sz w:val="28"/>
          <w:u w:val="single"/>
        </w:rPr>
      </w:pPr>
      <w:r>
        <w:rPr>
          <w:rFonts w:ascii="Calibri" w:eastAsia="Calibri" w:hAnsi="Calibri" w:cs="Calibri"/>
          <w:sz w:val="28"/>
          <w:u w:val="single"/>
        </w:rPr>
        <w:t xml:space="preserve">Présentation et organisation : </w:t>
      </w:r>
    </w:p>
    <w:p w:rsidR="00C26B94" w:rsidRDefault="00573F3E">
      <w:pPr>
        <w:rPr>
          <w:rFonts w:ascii="Calibri" w:eastAsia="Calibri" w:hAnsi="Calibri" w:cs="Calibri"/>
          <w:sz w:val="28"/>
        </w:rPr>
      </w:pPr>
      <w:r>
        <w:rPr>
          <w:rFonts w:ascii="Calibri" w:eastAsia="Calibri" w:hAnsi="Calibri" w:cs="Calibri"/>
          <w:sz w:val="28"/>
        </w:rPr>
        <w:t>Créer un espace concret et accessible à tous les élèves au sein du lycée Français où seraient rangés des livres, revues, BD, magazines et pourquoi pas CD…. en langues étrangères (Anglais et Espagnol mais aussi d'autres langues non enseignées actuellement a</w:t>
      </w:r>
      <w:r>
        <w:rPr>
          <w:rFonts w:ascii="Calibri" w:eastAsia="Calibri" w:hAnsi="Calibri" w:cs="Calibri"/>
          <w:sz w:val="28"/>
        </w:rPr>
        <w:t>u lycée comme l'Allemand, l'Italien...) que les collégiens et lycéens (et pourquoi</w:t>
      </w:r>
      <w:r>
        <w:rPr>
          <w:rFonts w:ascii="Calibri" w:eastAsia="Calibri" w:hAnsi="Calibri" w:cs="Calibri"/>
          <w:sz w:val="28"/>
        </w:rPr>
        <w:t xml:space="preserve"> pas les enseignants et personnels du lycée) pourraient emprunter via un système de partage : je prête un livre et je peux en prêter un. (Approche pouvant être élargie à des p</w:t>
      </w:r>
      <w:r>
        <w:rPr>
          <w:rFonts w:ascii="Calibri" w:eastAsia="Calibri" w:hAnsi="Calibri" w:cs="Calibri"/>
          <w:sz w:val="28"/>
        </w:rPr>
        <w:t xml:space="preserve">rêts similaires à ceux d’un CCC). </w:t>
      </w:r>
    </w:p>
    <w:p w:rsidR="00C26B94" w:rsidRDefault="00573F3E">
      <w:pPr>
        <w:rPr>
          <w:rFonts w:ascii="Calibri" w:eastAsia="Calibri" w:hAnsi="Calibri" w:cs="Calibri"/>
          <w:sz w:val="28"/>
        </w:rPr>
      </w:pPr>
      <w:r>
        <w:rPr>
          <w:rFonts w:ascii="Calibri" w:eastAsia="Calibri" w:hAnsi="Calibri" w:cs="Calibri"/>
          <w:sz w:val="28"/>
        </w:rPr>
        <w:t>Des élèves, soutenus par un plusieurs professeurs, seraient en charge de ces prêts et échanges et géreraient ce lieu.</w:t>
      </w:r>
    </w:p>
    <w:p w:rsidR="00C26B94" w:rsidRDefault="00573F3E">
      <w:pPr>
        <w:rPr>
          <w:rFonts w:ascii="Calibri" w:eastAsia="Calibri" w:hAnsi="Calibri" w:cs="Calibri"/>
          <w:sz w:val="28"/>
        </w:rPr>
      </w:pPr>
      <w:r>
        <w:rPr>
          <w:rFonts w:ascii="Calibri" w:eastAsia="Calibri" w:hAnsi="Calibri" w:cs="Calibri"/>
          <w:sz w:val="28"/>
        </w:rPr>
        <w:t xml:space="preserve">A terme, en parallèle à un projet de </w:t>
      </w:r>
      <w:r>
        <w:rPr>
          <w:rFonts w:ascii="Calibri" w:eastAsia="Calibri" w:hAnsi="Calibri" w:cs="Calibri"/>
          <w:i/>
          <w:sz w:val="28"/>
        </w:rPr>
        <w:t xml:space="preserve">Creative writing </w:t>
      </w:r>
      <w:r>
        <w:rPr>
          <w:rFonts w:ascii="Calibri" w:eastAsia="Calibri" w:hAnsi="Calibri" w:cs="Calibri"/>
          <w:sz w:val="28"/>
        </w:rPr>
        <w:t>qui devrait être mis en place à la rentrée 2017 - 2018, et en fonction des projets disciplinaires mis en place à partir de cette année (2016-2017), il pourrait être intégrés aux documents traditionnels des Yearbooks, livres, essais, poèmes, recueils....cré</w:t>
      </w:r>
      <w:r>
        <w:rPr>
          <w:rFonts w:ascii="Calibri" w:eastAsia="Calibri" w:hAnsi="Calibri" w:cs="Calibri"/>
          <w:sz w:val="28"/>
        </w:rPr>
        <w:t>és et réalisés par les élèves eux mêmes.</w:t>
      </w:r>
    </w:p>
    <w:p w:rsidR="00C26B94" w:rsidRDefault="00C26B94">
      <w:pPr>
        <w:rPr>
          <w:rFonts w:ascii="Calibri" w:eastAsia="Calibri" w:hAnsi="Calibri" w:cs="Calibri"/>
          <w:sz w:val="28"/>
        </w:rPr>
      </w:pPr>
    </w:p>
    <w:p w:rsidR="00573F3E" w:rsidRDefault="00573F3E">
      <w:pPr>
        <w:rPr>
          <w:rFonts w:ascii="Calibri" w:eastAsia="Calibri" w:hAnsi="Calibri" w:cs="Calibri"/>
          <w:sz w:val="28"/>
        </w:rPr>
      </w:pPr>
    </w:p>
    <w:p w:rsidR="00573F3E" w:rsidRDefault="00573F3E">
      <w:pPr>
        <w:rPr>
          <w:rFonts w:ascii="Calibri" w:eastAsia="Calibri" w:hAnsi="Calibri" w:cs="Calibri"/>
          <w:sz w:val="28"/>
        </w:rPr>
      </w:pPr>
    </w:p>
    <w:p w:rsidR="00573F3E" w:rsidRDefault="00573F3E">
      <w:pPr>
        <w:rPr>
          <w:rFonts w:ascii="Calibri" w:eastAsia="Calibri" w:hAnsi="Calibri" w:cs="Calibri"/>
          <w:sz w:val="28"/>
        </w:rPr>
      </w:pPr>
    </w:p>
    <w:p w:rsidR="00C26B94" w:rsidRDefault="00573F3E">
      <w:pPr>
        <w:rPr>
          <w:rFonts w:ascii="Calibri" w:eastAsia="Calibri" w:hAnsi="Calibri" w:cs="Calibri"/>
          <w:sz w:val="28"/>
          <w:u w:val="single"/>
        </w:rPr>
      </w:pPr>
      <w:r>
        <w:rPr>
          <w:rFonts w:ascii="Calibri" w:eastAsia="Calibri" w:hAnsi="Calibri" w:cs="Calibri"/>
          <w:sz w:val="28"/>
          <w:u w:val="single"/>
        </w:rPr>
        <w:lastRenderedPageBreak/>
        <w:t>Objectifs :</w:t>
      </w:r>
    </w:p>
    <w:p w:rsidR="00C26B94" w:rsidRDefault="00573F3E">
      <w:pPr>
        <w:rPr>
          <w:rFonts w:ascii="Calibri" w:eastAsia="Calibri" w:hAnsi="Calibri" w:cs="Calibri"/>
          <w:sz w:val="28"/>
        </w:rPr>
      </w:pPr>
      <w:r>
        <w:rPr>
          <w:rFonts w:ascii="Calibri" w:eastAsia="Calibri" w:hAnsi="Calibri" w:cs="Calibri"/>
          <w:sz w:val="28"/>
        </w:rPr>
        <w:t>Ce projet possède de nombreux points positifs :</w:t>
      </w:r>
    </w:p>
    <w:p w:rsidR="00C26B94" w:rsidRDefault="00573F3E">
      <w:pPr>
        <w:numPr>
          <w:ilvl w:val="0"/>
          <w:numId w:val="1"/>
        </w:numPr>
        <w:ind w:left="720" w:hanging="360"/>
        <w:rPr>
          <w:rFonts w:ascii="Calibri" w:eastAsia="Calibri" w:hAnsi="Calibri" w:cs="Calibri"/>
          <w:sz w:val="28"/>
        </w:rPr>
      </w:pPr>
      <w:r>
        <w:rPr>
          <w:rFonts w:ascii="Calibri" w:eastAsia="Calibri" w:hAnsi="Calibri" w:cs="Calibri"/>
          <w:sz w:val="28"/>
        </w:rPr>
        <w:t>Responsabilisation des élèves en charge du projet</w:t>
      </w:r>
    </w:p>
    <w:p w:rsidR="00C26B94" w:rsidRDefault="00573F3E">
      <w:pPr>
        <w:numPr>
          <w:ilvl w:val="0"/>
          <w:numId w:val="1"/>
        </w:numPr>
        <w:ind w:left="720" w:hanging="360"/>
        <w:rPr>
          <w:rFonts w:ascii="Calibri" w:eastAsia="Calibri" w:hAnsi="Calibri" w:cs="Calibri"/>
          <w:sz w:val="28"/>
        </w:rPr>
      </w:pPr>
      <w:r>
        <w:rPr>
          <w:rFonts w:ascii="Calibri" w:eastAsia="Calibri" w:hAnsi="Calibri" w:cs="Calibri"/>
          <w:sz w:val="28"/>
        </w:rPr>
        <w:t>Curiosité des élèves quant à l’apprentissage d’une langue étrangère plus soutenue</w:t>
      </w:r>
    </w:p>
    <w:p w:rsidR="00C26B94" w:rsidRDefault="00573F3E">
      <w:pPr>
        <w:numPr>
          <w:ilvl w:val="0"/>
          <w:numId w:val="1"/>
        </w:numPr>
        <w:ind w:left="720" w:hanging="360"/>
        <w:rPr>
          <w:rFonts w:ascii="Calibri" w:eastAsia="Calibri" w:hAnsi="Calibri" w:cs="Calibri"/>
          <w:sz w:val="28"/>
        </w:rPr>
      </w:pPr>
      <w:r>
        <w:rPr>
          <w:rFonts w:ascii="Calibri" w:eastAsia="Calibri" w:hAnsi="Calibri" w:cs="Calibri"/>
          <w:sz w:val="28"/>
        </w:rPr>
        <w:t>Liberté de lecture</w:t>
      </w:r>
    </w:p>
    <w:p w:rsidR="00C26B94" w:rsidRDefault="00573F3E">
      <w:pPr>
        <w:numPr>
          <w:ilvl w:val="0"/>
          <w:numId w:val="1"/>
        </w:numPr>
        <w:ind w:left="720" w:hanging="360"/>
        <w:rPr>
          <w:rFonts w:ascii="Calibri" w:eastAsia="Calibri" w:hAnsi="Calibri" w:cs="Calibri"/>
          <w:sz w:val="28"/>
        </w:rPr>
      </w:pPr>
      <w:r>
        <w:rPr>
          <w:rFonts w:ascii="Calibri" w:eastAsia="Calibri" w:hAnsi="Calibri" w:cs="Calibri"/>
          <w:sz w:val="28"/>
        </w:rPr>
        <w:t>Espace d’échanges et de détente</w:t>
      </w:r>
    </w:p>
    <w:p w:rsidR="00C26B94" w:rsidRDefault="00573F3E">
      <w:pPr>
        <w:numPr>
          <w:ilvl w:val="0"/>
          <w:numId w:val="1"/>
        </w:numPr>
        <w:ind w:left="720" w:hanging="360"/>
        <w:rPr>
          <w:rFonts w:ascii="Calibri" w:eastAsia="Calibri" w:hAnsi="Calibri" w:cs="Calibri"/>
          <w:sz w:val="28"/>
        </w:rPr>
      </w:pPr>
      <w:r>
        <w:rPr>
          <w:rFonts w:ascii="Calibri" w:eastAsia="Calibri" w:hAnsi="Calibri" w:cs="Calibri"/>
          <w:sz w:val="28"/>
        </w:rPr>
        <w:t>Choix élargis de documents proposés</w:t>
      </w:r>
    </w:p>
    <w:p w:rsidR="00C26B94" w:rsidRDefault="00573F3E">
      <w:pPr>
        <w:numPr>
          <w:ilvl w:val="0"/>
          <w:numId w:val="1"/>
        </w:numPr>
        <w:ind w:left="720" w:hanging="360"/>
        <w:rPr>
          <w:rFonts w:ascii="Calibri" w:eastAsia="Calibri" w:hAnsi="Calibri" w:cs="Calibri"/>
          <w:sz w:val="28"/>
        </w:rPr>
      </w:pPr>
      <w:r>
        <w:rPr>
          <w:rFonts w:ascii="Calibri" w:eastAsia="Calibri" w:hAnsi="Calibri" w:cs="Calibri"/>
          <w:sz w:val="28"/>
        </w:rPr>
        <w:t>Différents niveaux proposés donc ouverts à tous</w:t>
      </w:r>
    </w:p>
    <w:p w:rsidR="00C26B94" w:rsidRDefault="00573F3E">
      <w:pPr>
        <w:numPr>
          <w:ilvl w:val="0"/>
          <w:numId w:val="1"/>
        </w:numPr>
        <w:ind w:left="720" w:hanging="360"/>
        <w:rPr>
          <w:rFonts w:ascii="Calibri" w:eastAsia="Calibri" w:hAnsi="Calibri" w:cs="Calibri"/>
          <w:sz w:val="28"/>
        </w:rPr>
      </w:pPr>
      <w:r>
        <w:rPr>
          <w:rFonts w:ascii="Calibri" w:eastAsia="Calibri" w:hAnsi="Calibri" w:cs="Calibri"/>
          <w:sz w:val="28"/>
        </w:rPr>
        <w:t>Facilité à trouver des livres en langues étrangères</w:t>
      </w:r>
    </w:p>
    <w:p w:rsidR="00C26B94" w:rsidRDefault="00573F3E">
      <w:pPr>
        <w:numPr>
          <w:ilvl w:val="0"/>
          <w:numId w:val="1"/>
        </w:numPr>
        <w:ind w:left="720" w:hanging="360"/>
        <w:rPr>
          <w:rFonts w:ascii="Calibri" w:eastAsia="Calibri" w:hAnsi="Calibri" w:cs="Calibri"/>
          <w:sz w:val="28"/>
        </w:rPr>
      </w:pPr>
      <w:r>
        <w:rPr>
          <w:rFonts w:ascii="Calibri" w:eastAsia="Calibri" w:hAnsi="Calibri" w:cs="Calibri"/>
          <w:sz w:val="28"/>
        </w:rPr>
        <w:t>Plus besoin d’acheter nécessairement des livres pour les lire</w:t>
      </w:r>
    </w:p>
    <w:p w:rsidR="00C26B94" w:rsidRDefault="00573F3E">
      <w:pPr>
        <w:numPr>
          <w:ilvl w:val="0"/>
          <w:numId w:val="1"/>
        </w:numPr>
        <w:ind w:left="720" w:hanging="360"/>
        <w:rPr>
          <w:rFonts w:ascii="Calibri" w:eastAsia="Calibri" w:hAnsi="Calibri" w:cs="Calibri"/>
          <w:sz w:val="28"/>
        </w:rPr>
      </w:pPr>
      <w:r>
        <w:rPr>
          <w:rFonts w:ascii="Calibri" w:eastAsia="Calibri" w:hAnsi="Calibri" w:cs="Calibri"/>
          <w:sz w:val="28"/>
        </w:rPr>
        <w:t xml:space="preserve">Partage de connaissances, </w:t>
      </w:r>
      <w:r>
        <w:rPr>
          <w:rFonts w:ascii="Calibri" w:eastAsia="Calibri" w:hAnsi="Calibri" w:cs="Calibri"/>
          <w:sz w:val="28"/>
        </w:rPr>
        <w:t>d’informations</w:t>
      </w:r>
    </w:p>
    <w:p w:rsidR="00C26B94" w:rsidRDefault="00573F3E">
      <w:pPr>
        <w:numPr>
          <w:ilvl w:val="0"/>
          <w:numId w:val="1"/>
        </w:numPr>
        <w:ind w:left="720" w:hanging="360"/>
        <w:rPr>
          <w:rFonts w:ascii="Calibri" w:eastAsia="Calibri" w:hAnsi="Calibri" w:cs="Calibri"/>
          <w:sz w:val="28"/>
        </w:rPr>
      </w:pPr>
      <w:r>
        <w:rPr>
          <w:rFonts w:ascii="Calibri" w:eastAsia="Calibri" w:hAnsi="Calibri" w:cs="Calibri"/>
          <w:sz w:val="28"/>
        </w:rPr>
        <w:t>Motivation supplémentaire / encouragement  à la lecture</w:t>
      </w:r>
    </w:p>
    <w:p w:rsidR="00C26B94" w:rsidRDefault="00573F3E">
      <w:pPr>
        <w:numPr>
          <w:ilvl w:val="0"/>
          <w:numId w:val="1"/>
        </w:numPr>
        <w:ind w:left="720" w:hanging="360"/>
        <w:rPr>
          <w:rFonts w:ascii="Calibri" w:eastAsia="Calibri" w:hAnsi="Calibri" w:cs="Calibri"/>
          <w:sz w:val="28"/>
        </w:rPr>
      </w:pPr>
      <w:r>
        <w:rPr>
          <w:rFonts w:ascii="Calibri" w:eastAsia="Calibri" w:hAnsi="Calibri" w:cs="Calibri"/>
          <w:sz w:val="28"/>
        </w:rPr>
        <w:t>Possibilité de créer un club avec animation, lectures publiques, échanges sur des lectures proposées, réalisation d’exposé sur une thématique donnée</w:t>
      </w:r>
    </w:p>
    <w:p w:rsidR="00C26B94" w:rsidRDefault="00573F3E">
      <w:pPr>
        <w:numPr>
          <w:ilvl w:val="0"/>
          <w:numId w:val="1"/>
        </w:numPr>
        <w:ind w:left="720" w:hanging="360"/>
        <w:rPr>
          <w:rFonts w:ascii="Calibri" w:eastAsia="Calibri" w:hAnsi="Calibri" w:cs="Calibri"/>
          <w:sz w:val="28"/>
        </w:rPr>
      </w:pPr>
      <w:r>
        <w:rPr>
          <w:rFonts w:ascii="Calibri" w:eastAsia="Calibri" w:hAnsi="Calibri" w:cs="Calibri"/>
          <w:sz w:val="28"/>
        </w:rPr>
        <w:t xml:space="preserve">Exposition à des langues étrangères </w:t>
      </w:r>
      <w:r>
        <w:rPr>
          <w:rFonts w:ascii="Calibri" w:eastAsia="Calibri" w:hAnsi="Calibri" w:cs="Calibri"/>
          <w:sz w:val="28"/>
        </w:rPr>
        <w:t>plus soutenue et suivi</w:t>
      </w:r>
    </w:p>
    <w:p w:rsidR="00C26B94" w:rsidRDefault="00C26B94">
      <w:pPr>
        <w:ind w:left="360"/>
        <w:rPr>
          <w:rFonts w:ascii="Calibri" w:eastAsia="Calibri" w:hAnsi="Calibri" w:cs="Calibri"/>
          <w:sz w:val="28"/>
        </w:rPr>
      </w:pPr>
    </w:p>
    <w:p w:rsidR="00C26B94" w:rsidRDefault="00573F3E">
      <w:pPr>
        <w:rPr>
          <w:rFonts w:ascii="Calibri" w:eastAsia="Calibri" w:hAnsi="Calibri" w:cs="Calibri"/>
          <w:sz w:val="28"/>
          <w:u w:val="single"/>
        </w:rPr>
      </w:pPr>
      <w:r>
        <w:rPr>
          <w:rFonts w:ascii="Calibri" w:eastAsia="Calibri" w:hAnsi="Calibri" w:cs="Calibri"/>
          <w:sz w:val="28"/>
          <w:u w:val="single"/>
        </w:rPr>
        <w:t xml:space="preserve">Matériel nécessaire : </w:t>
      </w:r>
    </w:p>
    <w:p w:rsidR="00C26B94" w:rsidRDefault="00573F3E">
      <w:pPr>
        <w:rPr>
          <w:rFonts w:ascii="Calibri" w:eastAsia="Calibri" w:hAnsi="Calibri" w:cs="Calibri"/>
          <w:sz w:val="28"/>
        </w:rPr>
      </w:pPr>
      <w:r>
        <w:rPr>
          <w:rFonts w:ascii="Calibri" w:eastAsia="Calibri" w:hAnsi="Calibri" w:cs="Calibri"/>
          <w:sz w:val="28"/>
        </w:rPr>
        <w:t>Un lieu chaleureux, fermé ou peuvent être entreposés des livres…</w:t>
      </w:r>
    </w:p>
    <w:p w:rsidR="00C26B94" w:rsidRDefault="00573F3E">
      <w:pPr>
        <w:rPr>
          <w:rFonts w:ascii="Calibri" w:eastAsia="Calibri" w:hAnsi="Calibri" w:cs="Calibri"/>
          <w:sz w:val="28"/>
        </w:rPr>
      </w:pPr>
      <w:r>
        <w:rPr>
          <w:rFonts w:ascii="Calibri" w:eastAsia="Calibri" w:hAnsi="Calibri" w:cs="Calibri"/>
          <w:sz w:val="28"/>
        </w:rPr>
        <w:t>Des étagères / tables</w:t>
      </w:r>
    </w:p>
    <w:p w:rsidR="00C26B94" w:rsidRDefault="00573F3E">
      <w:pPr>
        <w:rPr>
          <w:rFonts w:ascii="Calibri" w:eastAsia="Calibri" w:hAnsi="Calibri" w:cs="Calibri"/>
          <w:sz w:val="28"/>
        </w:rPr>
      </w:pPr>
      <w:r>
        <w:rPr>
          <w:rFonts w:ascii="Calibri" w:eastAsia="Calibri" w:hAnsi="Calibri" w:cs="Calibri"/>
          <w:sz w:val="28"/>
        </w:rPr>
        <w:t>Quelques canapés, fauteuils, chaises pour une lecture sur place</w:t>
      </w:r>
    </w:p>
    <w:p w:rsidR="00C26B94" w:rsidRDefault="00573F3E">
      <w:pPr>
        <w:rPr>
          <w:rFonts w:ascii="Calibri" w:eastAsia="Calibri" w:hAnsi="Calibri" w:cs="Calibri"/>
          <w:sz w:val="28"/>
        </w:rPr>
      </w:pPr>
      <w:r>
        <w:rPr>
          <w:rFonts w:ascii="Calibri" w:eastAsia="Calibri" w:hAnsi="Calibri" w:cs="Calibri"/>
          <w:sz w:val="28"/>
        </w:rPr>
        <w:t xml:space="preserve">Matériel de papeterie afin de tenir un compte des livres, </w:t>
      </w:r>
      <w:r>
        <w:rPr>
          <w:rFonts w:ascii="Calibri" w:eastAsia="Calibri" w:hAnsi="Calibri" w:cs="Calibri"/>
          <w:sz w:val="28"/>
        </w:rPr>
        <w:t>de les marquer…</w:t>
      </w:r>
    </w:p>
    <w:sectPr w:rsidR="00C26B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EA0859"/>
    <w:multiLevelType w:val="multilevel"/>
    <w:tmpl w:val="7046B4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26B94"/>
    <w:rsid w:val="00573F3E"/>
    <w:rsid w:val="00C26B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1913</Characters>
  <Application>Microsoft Office Word</Application>
  <DocSecurity>0</DocSecurity>
  <Lines>15</Lines>
  <Paragraphs>4</Paragraphs>
  <ScaleCrop>false</ScaleCrop>
  <Company>Hewlett-Packard Company</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professeur</cp:lastModifiedBy>
  <cp:revision>2</cp:revision>
  <cp:lastPrinted>2017-01-30T10:47:00Z</cp:lastPrinted>
  <dcterms:created xsi:type="dcterms:W3CDTF">2017-01-30T10:46:00Z</dcterms:created>
  <dcterms:modified xsi:type="dcterms:W3CDTF">2017-01-30T10:47:00Z</dcterms:modified>
</cp:coreProperties>
</file>